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DA23" w14:textId="77777777" w:rsidR="000F2207" w:rsidRDefault="00F85D7C" w:rsidP="00F85D7C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Pr="00F85D7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Supply List</w:t>
      </w:r>
    </w:p>
    <w:p w14:paraId="26D84A42" w14:textId="77777777" w:rsidR="00F85D7C" w:rsidRDefault="00F85D7C" w:rsidP="00F85D7C">
      <w:pPr>
        <w:jc w:val="center"/>
        <w:rPr>
          <w:sz w:val="32"/>
          <w:szCs w:val="32"/>
        </w:rPr>
      </w:pPr>
      <w:r>
        <w:rPr>
          <w:sz w:val="32"/>
          <w:szCs w:val="32"/>
        </w:rPr>
        <w:t>Lonsdale Elementary</w:t>
      </w:r>
    </w:p>
    <w:p w14:paraId="52A57BC6" w14:textId="77777777" w:rsidR="00F85D7C" w:rsidRDefault="00F85D7C" w:rsidP="00F85D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2018-2019 </w:t>
      </w:r>
    </w:p>
    <w:p w14:paraId="318A44CE" w14:textId="77777777" w:rsidR="00F85D7C" w:rsidRDefault="00F85D7C" w:rsidP="00F85D7C">
      <w:pPr>
        <w:jc w:val="center"/>
        <w:rPr>
          <w:sz w:val="32"/>
          <w:szCs w:val="32"/>
        </w:rPr>
      </w:pPr>
    </w:p>
    <w:p w14:paraId="207E5F91" w14:textId="77777777" w:rsidR="00F85D7C" w:rsidRDefault="00F85D7C" w:rsidP="00F85D7C">
      <w:pPr>
        <w:jc w:val="center"/>
        <w:rPr>
          <w:sz w:val="32"/>
          <w:szCs w:val="32"/>
        </w:rPr>
      </w:pPr>
    </w:p>
    <w:p w14:paraId="2B24F127" w14:textId="77777777" w:rsidR="00F85D7C" w:rsidRPr="00F85D7C" w:rsidRDefault="00F85D7C" w:rsidP="00F85D7C">
      <w:pPr>
        <w:spacing w:line="360" w:lineRule="auto"/>
        <w:rPr>
          <w:rFonts w:ascii="Calibri" w:hAnsi="Calibri" w:cs="Tahoma"/>
          <w:color w:val="000000"/>
          <w:sz w:val="28"/>
          <w:szCs w:val="28"/>
        </w:rPr>
      </w:pPr>
      <w:r w:rsidRPr="00F85D7C">
        <w:rPr>
          <w:rFonts w:ascii="Tahoma" w:hAnsi="Tahoma" w:cs="Tahoma"/>
          <w:color w:val="212121"/>
          <w:sz w:val="28"/>
          <w:szCs w:val="28"/>
        </w:rPr>
        <w:t>Dry Erase Markers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Clorox Wipes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Kleenex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Spiral Notebook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Composition Book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Wide Ruled Paper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Markers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Crayons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Glue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Scissors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Colored Pencils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Clipboard (at the dollar tree. For centers)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Hand Sanitizer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Pencils (2)</w:t>
      </w:r>
      <w:r w:rsidRPr="00F85D7C">
        <w:rPr>
          <w:rFonts w:ascii="Tahoma" w:hAnsi="Tahoma" w:cs="Tahoma"/>
          <w:color w:val="212121"/>
          <w:sz w:val="28"/>
          <w:szCs w:val="28"/>
        </w:rPr>
        <w:br/>
        <w:t>2 pocket folders (3)</w:t>
      </w:r>
      <w:r w:rsidRPr="00F85D7C">
        <w:rPr>
          <w:rFonts w:ascii="Tahoma" w:hAnsi="Tahoma" w:cs="Tahoma"/>
          <w:color w:val="212121"/>
          <w:sz w:val="28"/>
          <w:szCs w:val="28"/>
        </w:rPr>
        <w:br/>
      </w:r>
      <w:proofErr w:type="spellStart"/>
      <w:r w:rsidRPr="00F85D7C">
        <w:rPr>
          <w:rFonts w:ascii="Tahoma" w:hAnsi="Tahoma" w:cs="Tahoma"/>
          <w:color w:val="212121"/>
          <w:sz w:val="28"/>
          <w:szCs w:val="28"/>
        </w:rPr>
        <w:t>Ziplock</w:t>
      </w:r>
      <w:proofErr w:type="spellEnd"/>
      <w:r w:rsidRPr="00F85D7C">
        <w:rPr>
          <w:rFonts w:ascii="Tahoma" w:hAnsi="Tahoma" w:cs="Tahoma"/>
          <w:color w:val="212121"/>
          <w:sz w:val="28"/>
          <w:szCs w:val="28"/>
        </w:rPr>
        <w:t xml:space="preserve"> bags (boys - gallon, girls - quart)</w:t>
      </w:r>
    </w:p>
    <w:p w14:paraId="434436D7" w14:textId="77777777" w:rsidR="00F85D7C" w:rsidRPr="00F85D7C" w:rsidRDefault="00F85D7C" w:rsidP="00F85D7C">
      <w:pPr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F85D7C" w:rsidRPr="00F85D7C" w:rsidSect="00E35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7C"/>
    <w:rsid w:val="00DD4E2D"/>
    <w:rsid w:val="00E35519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703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F85D7C"/>
  </w:style>
  <w:style w:type="character" w:customStyle="1" w:styleId="pel">
    <w:name w:val="_pe_l"/>
    <w:basedOn w:val="DefaultParagraphFont"/>
    <w:rsid w:val="00F85D7C"/>
  </w:style>
  <w:style w:type="character" w:customStyle="1" w:styleId="bidi">
    <w:name w:val="bidi"/>
    <w:basedOn w:val="DefaultParagraphFont"/>
    <w:rsid w:val="00F85D7C"/>
  </w:style>
  <w:style w:type="character" w:customStyle="1" w:styleId="allowtextselection">
    <w:name w:val="allowtextselection"/>
    <w:basedOn w:val="DefaultParagraphFont"/>
    <w:rsid w:val="00F85D7C"/>
  </w:style>
  <w:style w:type="paragraph" w:styleId="NormalWeb">
    <w:name w:val="Normal (Web)"/>
    <w:basedOn w:val="Normal"/>
    <w:uiPriority w:val="99"/>
    <w:semiHidden/>
    <w:unhideWhenUsed/>
    <w:rsid w:val="00F85D7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Macintosh Word</Application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2018-05-30T14:42:00Z</dcterms:created>
  <dcterms:modified xsi:type="dcterms:W3CDTF">2018-05-30T14:44:00Z</dcterms:modified>
</cp:coreProperties>
</file>